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C1A" w14:textId="77777777" w:rsidR="00760C17" w:rsidRDefault="00760C17" w:rsidP="00760C17">
      <w:pPr>
        <w:jc w:val="center"/>
      </w:pPr>
      <w:r>
        <w:t>… İŞ MAHKEMESİ’NE</w:t>
      </w:r>
    </w:p>
    <w:p w14:paraId="6E201522" w14:textId="77777777" w:rsidR="00760C17" w:rsidRDefault="00760C17" w:rsidP="00760C17">
      <w:r>
        <w:t>DAVACI</w:t>
      </w:r>
      <w:r>
        <w:tab/>
      </w:r>
      <w:r>
        <w:tab/>
      </w:r>
      <w:r>
        <w:tab/>
        <w:t xml:space="preserve">: </w:t>
      </w:r>
    </w:p>
    <w:p w14:paraId="5FD7A493" w14:textId="77777777" w:rsidR="00760C17" w:rsidRDefault="00760C17" w:rsidP="00760C17">
      <w:r>
        <w:t xml:space="preserve">T.C. KİMLİK NUMARASI </w:t>
      </w:r>
      <w:r>
        <w:tab/>
        <w:t xml:space="preserve">: </w:t>
      </w:r>
    </w:p>
    <w:p w14:paraId="6ED1728B" w14:textId="77777777" w:rsidR="00760C17" w:rsidRDefault="00760C17" w:rsidP="00760C17">
      <w:r>
        <w:t>ADRES</w:t>
      </w:r>
      <w:r>
        <w:tab/>
      </w:r>
      <w:r>
        <w:tab/>
      </w:r>
      <w:r>
        <w:tab/>
        <w:t xml:space="preserve">: </w:t>
      </w:r>
    </w:p>
    <w:p w14:paraId="742421D9" w14:textId="77777777" w:rsidR="00760C17" w:rsidRDefault="00760C17" w:rsidP="00760C17">
      <w:r>
        <w:t>VEKİLİ</w:t>
      </w:r>
      <w:r>
        <w:tab/>
      </w:r>
      <w:r>
        <w:tab/>
      </w:r>
      <w:r>
        <w:tab/>
        <w:t xml:space="preserve">: </w:t>
      </w:r>
    </w:p>
    <w:p w14:paraId="29337CA4" w14:textId="77777777" w:rsidR="00760C17" w:rsidRDefault="00760C17" w:rsidP="00760C17">
      <w:r>
        <w:t>(Varsa tarafların kanuni temsilcilerinin)</w:t>
      </w:r>
    </w:p>
    <w:p w14:paraId="37416E54" w14:textId="77777777" w:rsidR="00760C17" w:rsidRDefault="00760C17" w:rsidP="00760C17">
      <w:r>
        <w:t>ADRES</w:t>
      </w:r>
      <w:r>
        <w:tab/>
      </w:r>
      <w:r>
        <w:tab/>
      </w:r>
      <w:r>
        <w:tab/>
        <w:t xml:space="preserve">: </w:t>
      </w:r>
    </w:p>
    <w:p w14:paraId="643262AE" w14:textId="77777777" w:rsidR="00760C17" w:rsidRDefault="00760C17" w:rsidP="00760C17">
      <w:r>
        <w:t>(Varsa tarafların kanuni temsilcilerinin)</w:t>
      </w:r>
    </w:p>
    <w:p w14:paraId="7C00A910" w14:textId="77777777" w:rsidR="00760C17" w:rsidRDefault="00760C17" w:rsidP="00760C17">
      <w:r>
        <w:t>DAVALI</w:t>
      </w:r>
      <w:r>
        <w:tab/>
      </w:r>
      <w:r>
        <w:tab/>
      </w:r>
      <w:r>
        <w:tab/>
        <w:t xml:space="preserve">: </w:t>
      </w:r>
    </w:p>
    <w:p w14:paraId="4062D4AE" w14:textId="77777777" w:rsidR="00760C17" w:rsidRDefault="00760C17" w:rsidP="00760C17">
      <w:r>
        <w:t>ADRESİ</w:t>
      </w:r>
      <w:r>
        <w:tab/>
      </w:r>
      <w:r>
        <w:tab/>
      </w:r>
      <w:r>
        <w:tab/>
        <w:t xml:space="preserve">: </w:t>
      </w:r>
    </w:p>
    <w:p w14:paraId="2A85F972" w14:textId="77777777" w:rsidR="00760C17" w:rsidRDefault="00760C17" w:rsidP="00760C17">
      <w:r>
        <w:t xml:space="preserve">DAVA DEĞERİ </w:t>
      </w:r>
      <w:r>
        <w:tab/>
      </w:r>
      <w:r>
        <w:tab/>
        <w:t xml:space="preserve">: </w:t>
      </w:r>
      <w:proofErr w:type="gramStart"/>
      <w:r>
        <w:t>…….</w:t>
      </w:r>
      <w:proofErr w:type="gramEnd"/>
      <w:r>
        <w:t xml:space="preserve">. TL </w:t>
      </w:r>
    </w:p>
    <w:p w14:paraId="70BF42E8" w14:textId="77777777" w:rsidR="00760C17" w:rsidRDefault="00760C17" w:rsidP="00760C17">
      <w:r>
        <w:t>(Davanın konusu ve malvarlığı haklarına ilişkin davalarda)</w:t>
      </w:r>
    </w:p>
    <w:p w14:paraId="7476BCD5" w14:textId="77777777" w:rsidR="00760C17" w:rsidRDefault="00760C17" w:rsidP="00760C17">
      <w:r>
        <w:t>KONU</w:t>
      </w:r>
      <w:r>
        <w:tab/>
        <w:t>: İş kazası nedeniyle maddi ve manevi tazminatın işleyecek faizi ile tahsiline karar verilmesi istemidir.</w:t>
      </w:r>
    </w:p>
    <w:p w14:paraId="0A372FA4" w14:textId="77777777" w:rsidR="00760C17" w:rsidRDefault="00760C17" w:rsidP="00760C17">
      <w:r>
        <w:t>AÇIKLAMALAR</w:t>
      </w:r>
      <w:r>
        <w:tab/>
      </w:r>
      <w:r>
        <w:tab/>
        <w:t>:</w:t>
      </w:r>
    </w:p>
    <w:p w14:paraId="022B6E97" w14:textId="77777777" w:rsidR="00760C17" w:rsidRDefault="00760C17" w:rsidP="00760C17">
      <w:pPr>
        <w:ind w:left="1416" w:firstLine="708"/>
      </w:pPr>
      <w:r>
        <w:t xml:space="preserve"> 1)</w:t>
      </w:r>
    </w:p>
    <w:p w14:paraId="573E3952" w14:textId="77777777" w:rsidR="00760C17" w:rsidRDefault="00760C17" w:rsidP="00760C17">
      <w:pPr>
        <w:ind w:left="2124"/>
      </w:pPr>
      <w:r>
        <w:t xml:space="preserve"> 2)</w:t>
      </w:r>
    </w:p>
    <w:p w14:paraId="0929EDEA" w14:textId="77777777" w:rsidR="00760C17" w:rsidRDefault="00760C17" w:rsidP="00760C17">
      <w:pPr>
        <w:ind w:left="1416" w:firstLine="708"/>
      </w:pPr>
      <w:r>
        <w:t xml:space="preserve"> 3)</w:t>
      </w:r>
    </w:p>
    <w:p w14:paraId="2898DC70" w14:textId="77777777" w:rsidR="00760C17" w:rsidRDefault="00760C17" w:rsidP="00760C17">
      <w:r>
        <w:t>HUKUKİ NEDENLER</w:t>
      </w:r>
      <w:r>
        <w:tab/>
        <w:t>: 6098 S. K. m. 66, 5510 S. K. m. 13.</w:t>
      </w:r>
    </w:p>
    <w:p w14:paraId="0B4D7188" w14:textId="77777777" w:rsidR="00760C17" w:rsidRDefault="00760C17" w:rsidP="00760C17">
      <w:r>
        <w:t>HUKUKİ DELİLLER</w:t>
      </w:r>
      <w:r>
        <w:tab/>
        <w:t xml:space="preserve">: </w:t>
      </w:r>
    </w:p>
    <w:p w14:paraId="350934C4" w14:textId="77777777" w:rsidR="00760C17" w:rsidRDefault="00760C17" w:rsidP="00760C17">
      <w:pPr>
        <w:ind w:left="1416" w:firstLine="708"/>
      </w:pPr>
      <w:r>
        <w:t xml:space="preserve"> 1. İşyeri Özlük Dosyası</w:t>
      </w:r>
    </w:p>
    <w:p w14:paraId="3D3A0C2F" w14:textId="77777777" w:rsidR="00760C17" w:rsidRDefault="00760C17" w:rsidP="00760C17">
      <w:r>
        <w:t xml:space="preserve">  </w:t>
      </w:r>
      <w:r>
        <w:tab/>
      </w:r>
      <w:r>
        <w:tab/>
        <w:t xml:space="preserve">  </w:t>
      </w:r>
      <w:r>
        <w:tab/>
        <w:t xml:space="preserve"> 2. Müvekkile ait aylık maaşını gösterir bordro</w:t>
      </w:r>
      <w:r>
        <w:tab/>
        <w:t xml:space="preserve">  </w:t>
      </w:r>
    </w:p>
    <w:p w14:paraId="76F23DC3" w14:textId="77777777" w:rsidR="00760C17" w:rsidRDefault="00760C17" w:rsidP="00760C17">
      <w:r>
        <w:t xml:space="preserve">  </w:t>
      </w:r>
      <w:r>
        <w:tab/>
      </w:r>
      <w:r>
        <w:tab/>
      </w:r>
      <w:r>
        <w:tab/>
        <w:t xml:space="preserve"> 3. İş kazasına ait tahkikat dosyası ve evrakları ile sağlanan yardımlar ve geçici iş göremezlik ödeneğine ilişkin belgeler</w:t>
      </w:r>
    </w:p>
    <w:p w14:paraId="4638681C" w14:textId="77777777" w:rsidR="00760C17" w:rsidRDefault="00760C17" w:rsidP="00760C17">
      <w:r>
        <w:t xml:space="preserve">  </w:t>
      </w:r>
      <w:r>
        <w:tab/>
      </w:r>
      <w:r>
        <w:tab/>
        <w:t xml:space="preserve"> </w:t>
      </w:r>
      <w:r>
        <w:tab/>
        <w:t xml:space="preserve"> 4. Sakatlık oranına dair belgeler</w:t>
      </w:r>
    </w:p>
    <w:p w14:paraId="7CFEE730" w14:textId="77777777" w:rsidR="00760C17" w:rsidRDefault="00760C17" w:rsidP="00760C17">
      <w:pPr>
        <w:ind w:left="1416" w:firstLine="708"/>
      </w:pPr>
      <w:r>
        <w:t xml:space="preserve"> 5. Tanık beyanları</w:t>
      </w:r>
    </w:p>
    <w:p w14:paraId="59F827A7" w14:textId="77777777" w:rsidR="00760C17" w:rsidRDefault="00760C17" w:rsidP="00760C17">
      <w:pPr>
        <w:ind w:left="1416" w:firstLine="708"/>
      </w:pPr>
      <w:r>
        <w:t xml:space="preserve"> 6. Keşif</w:t>
      </w:r>
    </w:p>
    <w:p w14:paraId="20161E64" w14:textId="77777777" w:rsidR="00760C17" w:rsidRDefault="00760C17" w:rsidP="00760C17">
      <w:pPr>
        <w:ind w:left="1416" w:firstLine="708"/>
      </w:pPr>
      <w:r>
        <w:t xml:space="preserve"> 7. Bilirkişi incelemesi</w:t>
      </w:r>
    </w:p>
    <w:p w14:paraId="0B98AB50" w14:textId="77777777" w:rsidR="00760C17" w:rsidRDefault="00760C17" w:rsidP="00760C17">
      <w:r>
        <w:t>SONUÇ VE İSTEM</w:t>
      </w:r>
      <w:r>
        <w:tab/>
        <w:t>:</w:t>
      </w:r>
    </w:p>
    <w:p w14:paraId="7AF0CC63" w14:textId="77777777" w:rsidR="00760C17" w:rsidRDefault="00760C17" w:rsidP="00760C17">
      <w:r>
        <w:t>EKLER</w:t>
      </w:r>
      <w:r>
        <w:tab/>
        <w:t xml:space="preserve">: </w:t>
      </w:r>
    </w:p>
    <w:p w14:paraId="02DDF83E" w14:textId="77777777" w:rsidR="00760C17" w:rsidRDefault="00760C17" w:rsidP="00760C17">
      <w:pPr>
        <w:ind w:left="1416" w:firstLine="708"/>
      </w:pPr>
      <w:r>
        <w:t xml:space="preserve"> 1. İşyeri Özlük Dosyası</w:t>
      </w:r>
    </w:p>
    <w:p w14:paraId="188902D2" w14:textId="77777777" w:rsidR="00760C17" w:rsidRDefault="00760C17" w:rsidP="00760C17">
      <w:pPr>
        <w:ind w:left="1416" w:firstLine="708"/>
      </w:pPr>
      <w:r>
        <w:t xml:space="preserve"> 2. Müvekkile ait aylık maaşını gösterir bordro</w:t>
      </w:r>
      <w:r>
        <w:tab/>
        <w:t xml:space="preserve">  </w:t>
      </w:r>
    </w:p>
    <w:p w14:paraId="5B3DF0C8" w14:textId="77777777" w:rsidR="00760C17" w:rsidRDefault="00760C17" w:rsidP="00760C17">
      <w:pPr>
        <w:ind w:left="2124"/>
      </w:pPr>
      <w:r>
        <w:lastRenderedPageBreak/>
        <w:t xml:space="preserve"> 3. İş kazasına ait tahkikat dosyası ve evrakları ile sağlanan yardımlar ve geçici iş göremezlik ödeneğine ilişkin belgeler</w:t>
      </w:r>
    </w:p>
    <w:p w14:paraId="724B05DD" w14:textId="77777777" w:rsidR="00760C17" w:rsidRDefault="00760C17" w:rsidP="00760C17">
      <w:pPr>
        <w:ind w:left="1416" w:firstLine="708"/>
      </w:pPr>
      <w:r>
        <w:t xml:space="preserve"> 4. Sakatlık oranına dair belgeler</w:t>
      </w:r>
    </w:p>
    <w:p w14:paraId="432CEDFD" w14:textId="77777777" w:rsidR="00760C17" w:rsidRDefault="00760C17" w:rsidP="00760C17">
      <w:pPr>
        <w:ind w:left="1416" w:firstLine="708"/>
      </w:pPr>
      <w:r>
        <w:t xml:space="preserve"> 5. Tanıkların isimleri ve adresleri ile tanıklık edecekleri konuları gösterir tanık listesi,</w:t>
      </w:r>
    </w:p>
    <w:p w14:paraId="2DB2E2BF" w14:textId="77777777" w:rsidR="00760C17" w:rsidRDefault="00760C17" w:rsidP="00760C17">
      <w:pPr>
        <w:ind w:left="1416" w:firstLine="708"/>
      </w:pPr>
      <w:r>
        <w:t xml:space="preserve"> 6. Bir adet onaylı vekaletname örneği.</w:t>
      </w:r>
    </w:p>
    <w:p w14:paraId="42B17913" w14:textId="77777777" w:rsidR="00760C17" w:rsidRDefault="00760C17" w:rsidP="00760C17">
      <w:pPr>
        <w:jc w:val="right"/>
      </w:pPr>
      <w:r>
        <w:t>Davacı Vekili</w:t>
      </w:r>
    </w:p>
    <w:p w14:paraId="2D7EB6E1" w14:textId="77777777" w:rsidR="00760C17" w:rsidRDefault="00760C17" w:rsidP="00760C17">
      <w:pPr>
        <w:jc w:val="right"/>
      </w:pPr>
      <w:r>
        <w:t xml:space="preserve">     Av.</w:t>
      </w:r>
    </w:p>
    <w:p w14:paraId="7D6B9EEE" w14:textId="77777777" w:rsidR="00DE49D5" w:rsidRDefault="00DE49D5"/>
    <w:sectPr w:rsidR="00DE4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17"/>
    <w:rsid w:val="00760C17"/>
    <w:rsid w:val="00DE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9084"/>
  <w15:chartTrackingRefBased/>
  <w15:docId w15:val="{7D2A751A-0DB2-48C1-A6F4-4C478855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C17"/>
    <w:pPr>
      <w:spacing w:line="276" w:lineRule="auto"/>
    </w:pPr>
    <w:rPr>
      <w:rFonts w:ascii="Helvetica Neue" w:hAnsi="Helvetica Neue" w:cs="Times New Roman (CS Gövde)"/>
      <w:sz w:val="19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Şerife Şule Sezer</dc:creator>
  <cp:keywords/>
  <dc:description/>
  <cp:lastModifiedBy>Şerife Şule Sezer</cp:lastModifiedBy>
  <cp:revision>1</cp:revision>
  <dcterms:created xsi:type="dcterms:W3CDTF">2023-09-03T19:24:00Z</dcterms:created>
  <dcterms:modified xsi:type="dcterms:W3CDTF">2023-09-03T19:24:00Z</dcterms:modified>
</cp:coreProperties>
</file>